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249" w:type="dxa"/>
        <w:tblLook w:val="04A0"/>
      </w:tblPr>
      <w:tblGrid>
        <w:gridCol w:w="3085"/>
        <w:gridCol w:w="2268"/>
        <w:gridCol w:w="2410"/>
        <w:gridCol w:w="2486"/>
      </w:tblGrid>
      <w:tr w:rsidR="006D448A" w:rsidRPr="00EB26EC" w:rsidTr="00946783">
        <w:trPr>
          <w:trHeight w:val="287"/>
        </w:trPr>
        <w:tc>
          <w:tcPr>
            <w:tcW w:w="3085" w:type="dxa"/>
            <w:vMerge w:val="restart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6D448A" w:rsidRPr="00EB26EC" w:rsidRDefault="006D448A" w:rsidP="00946783">
            <w:pPr>
              <w:rPr>
                <w:rFonts w:ascii="Comic Sans MS" w:hAnsi="Comic Sans MS" w:cstheme="majorBidi"/>
                <w:sz w:val="24"/>
                <w:szCs w:val="24"/>
              </w:rPr>
            </w:pPr>
            <w:r w:rsidRPr="00EB26EC">
              <w:rPr>
                <w:rFonts w:ascii="Comic Sans MS" w:hAnsi="Comic Sans MS" w:cstheme="majorBidi"/>
                <w:sz w:val="24"/>
                <w:szCs w:val="24"/>
              </w:rPr>
              <w:t xml:space="preserve">Lycée </w:t>
            </w:r>
            <w:proofErr w:type="spellStart"/>
            <w:r>
              <w:rPr>
                <w:rFonts w:ascii="Comic Sans MS" w:hAnsi="Comic Sans MS" w:cstheme="majorBidi"/>
                <w:sz w:val="24"/>
                <w:szCs w:val="24"/>
              </w:rPr>
              <w:t>M</w:t>
            </w:r>
            <w:r w:rsidRPr="00EB26EC">
              <w:rPr>
                <w:rFonts w:ascii="Comic Sans MS" w:hAnsi="Comic Sans MS" w:cstheme="majorBidi"/>
                <w:sz w:val="24"/>
                <w:szCs w:val="24"/>
              </w:rPr>
              <w:t>ezria</w:t>
            </w:r>
            <w:proofErr w:type="spellEnd"/>
          </w:p>
        </w:tc>
        <w:tc>
          <w:tcPr>
            <w:tcW w:w="7164" w:type="dxa"/>
            <w:gridSpan w:val="3"/>
            <w:tcBorders>
              <w:top w:val="thinThickThinMediumGap" w:sz="24" w:space="0" w:color="auto"/>
              <w:right w:val="thinThickThinMediumGap" w:sz="24" w:space="0" w:color="auto"/>
            </w:tcBorders>
            <w:vAlign w:val="center"/>
          </w:tcPr>
          <w:p w:rsidR="006D448A" w:rsidRPr="00EB26EC" w:rsidRDefault="006D448A" w:rsidP="00946783">
            <w:pPr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EB26EC">
              <w:rPr>
                <w:rFonts w:ascii="Comic Sans MS" w:hAnsi="Comic Sans MS" w:cstheme="majorBidi"/>
                <w:sz w:val="24"/>
                <w:szCs w:val="24"/>
              </w:rPr>
              <w:t>EXAMEN DE MATHEMATIQUES</w:t>
            </w:r>
          </w:p>
        </w:tc>
      </w:tr>
      <w:tr w:rsidR="006D448A" w:rsidRPr="00EB26EC" w:rsidTr="00946783">
        <w:trPr>
          <w:trHeight w:val="150"/>
        </w:trPr>
        <w:tc>
          <w:tcPr>
            <w:tcW w:w="3085" w:type="dxa"/>
            <w:vMerge/>
            <w:tcBorders>
              <w:left w:val="thinThickThinMediumGap" w:sz="24" w:space="0" w:color="auto"/>
            </w:tcBorders>
            <w:vAlign w:val="center"/>
          </w:tcPr>
          <w:p w:rsidR="006D448A" w:rsidRPr="00EB26EC" w:rsidRDefault="006D448A" w:rsidP="00946783">
            <w:pPr>
              <w:rPr>
                <w:rFonts w:ascii="Comic Sans MS" w:hAnsi="Comic Sans MS" w:cstheme="majorBid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448A" w:rsidRPr="00EB26EC" w:rsidRDefault="006D448A" w:rsidP="00946783">
            <w:pPr>
              <w:rPr>
                <w:rFonts w:ascii="Comic Sans MS" w:hAnsi="Comic Sans MS" w:cstheme="majorBidi"/>
                <w:sz w:val="24"/>
                <w:szCs w:val="24"/>
              </w:rPr>
            </w:pPr>
            <w:r w:rsidRPr="00EB26EC">
              <w:rPr>
                <w:rFonts w:ascii="Comic Sans MS" w:hAnsi="Comic Sans MS" w:cstheme="majorBidi"/>
                <w:sz w:val="24"/>
                <w:szCs w:val="24"/>
              </w:rPr>
              <w:t>Durée : 2 heures</w:t>
            </w:r>
          </w:p>
        </w:tc>
        <w:tc>
          <w:tcPr>
            <w:tcW w:w="2410" w:type="dxa"/>
            <w:vAlign w:val="center"/>
          </w:tcPr>
          <w:p w:rsidR="006D448A" w:rsidRPr="00EB26EC" w:rsidRDefault="006D448A" w:rsidP="006D448A">
            <w:pPr>
              <w:rPr>
                <w:rFonts w:ascii="Comic Sans MS" w:hAnsi="Comic Sans MS" w:cstheme="majorBidi"/>
                <w:sz w:val="24"/>
                <w:szCs w:val="24"/>
              </w:rPr>
            </w:pPr>
            <w:r w:rsidRPr="00EB26EC">
              <w:rPr>
                <w:rFonts w:ascii="Comic Sans MS" w:hAnsi="Comic Sans MS" w:cstheme="majorBidi"/>
                <w:sz w:val="24"/>
                <w:szCs w:val="24"/>
              </w:rPr>
              <w:t>A.S. : 201</w:t>
            </w:r>
            <w:r>
              <w:rPr>
                <w:rFonts w:ascii="Comic Sans MS" w:hAnsi="Comic Sans MS" w:cstheme="majorBidi"/>
                <w:sz w:val="24"/>
                <w:szCs w:val="24"/>
              </w:rPr>
              <w:t>3</w:t>
            </w:r>
            <w:r w:rsidRPr="00EB26EC">
              <w:rPr>
                <w:rFonts w:ascii="Comic Sans MS" w:hAnsi="Comic Sans MS" w:cstheme="majorBidi"/>
                <w:sz w:val="24"/>
                <w:szCs w:val="24"/>
              </w:rPr>
              <w:t>/201</w:t>
            </w:r>
            <w:r>
              <w:rPr>
                <w:rFonts w:ascii="Comic Sans MS" w:hAnsi="Comic Sans MS" w:cstheme="majorBidi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right w:val="thinThickThinMediumGap" w:sz="24" w:space="0" w:color="auto"/>
            </w:tcBorders>
            <w:vAlign w:val="center"/>
          </w:tcPr>
          <w:p w:rsidR="006D448A" w:rsidRPr="00EB26EC" w:rsidRDefault="006D448A" w:rsidP="00946783">
            <w:pPr>
              <w:rPr>
                <w:rFonts w:ascii="Comic Sans MS" w:hAnsi="Comic Sans MS"/>
              </w:rPr>
            </w:pPr>
            <w:r w:rsidRPr="00EB26EC">
              <w:rPr>
                <w:rFonts w:ascii="Comic Sans MS" w:hAnsi="Comic Sans MS"/>
              </w:rPr>
              <w:t xml:space="preserve">Prof : M. </w:t>
            </w:r>
            <w:proofErr w:type="spellStart"/>
            <w:r w:rsidRPr="00EB26EC">
              <w:rPr>
                <w:rFonts w:ascii="Comic Sans MS" w:hAnsi="Comic Sans MS"/>
              </w:rPr>
              <w:t>Fethi</w:t>
            </w:r>
            <w:proofErr w:type="spellEnd"/>
            <w:r w:rsidRPr="00EB26EC">
              <w:rPr>
                <w:rFonts w:ascii="Comic Sans MS" w:hAnsi="Comic Sans MS"/>
              </w:rPr>
              <w:t xml:space="preserve"> </w:t>
            </w:r>
          </w:p>
        </w:tc>
      </w:tr>
      <w:tr w:rsidR="006D448A" w:rsidRPr="00EB26EC" w:rsidTr="00946783">
        <w:trPr>
          <w:trHeight w:val="287"/>
        </w:trPr>
        <w:tc>
          <w:tcPr>
            <w:tcW w:w="5353" w:type="dxa"/>
            <w:gridSpan w:val="2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6D448A" w:rsidRPr="00EB26EC" w:rsidRDefault="006D448A" w:rsidP="006D448A">
            <w:pPr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EB26EC">
              <w:rPr>
                <w:rFonts w:ascii="Comic Sans MS" w:hAnsi="Comic Sans MS" w:cstheme="majorBidi"/>
                <w:sz w:val="24"/>
                <w:szCs w:val="24"/>
              </w:rPr>
              <w:t xml:space="preserve">Section : </w:t>
            </w:r>
            <w:r>
              <w:rPr>
                <w:rFonts w:ascii="Comic Sans MS" w:hAnsi="Comic Sans MS" w:cstheme="majorBidi"/>
                <w:sz w:val="24"/>
                <w:szCs w:val="24"/>
              </w:rPr>
              <w:t>……</w:t>
            </w:r>
          </w:p>
        </w:tc>
        <w:tc>
          <w:tcPr>
            <w:tcW w:w="4896" w:type="dxa"/>
            <w:gridSpan w:val="2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6D448A" w:rsidRPr="00EB26EC" w:rsidRDefault="006D448A" w:rsidP="006D448A">
            <w:pPr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EB26EC">
              <w:rPr>
                <w:rFonts w:ascii="Comic Sans MS" w:hAnsi="Comic Sans MS" w:cstheme="majorBidi"/>
                <w:sz w:val="24"/>
                <w:szCs w:val="24"/>
              </w:rPr>
              <w:t xml:space="preserve">Devoir de </w:t>
            </w:r>
            <w:proofErr w:type="spellStart"/>
            <w:r>
              <w:rPr>
                <w:rFonts w:ascii="Comic Sans MS" w:hAnsi="Comic Sans MS" w:cstheme="majorBidi"/>
                <w:sz w:val="24"/>
                <w:szCs w:val="24"/>
              </w:rPr>
              <w:t>Contôle</w:t>
            </w:r>
            <w:proofErr w:type="spellEnd"/>
            <w:r w:rsidRPr="00EB26EC">
              <w:rPr>
                <w:rFonts w:ascii="Comic Sans MS" w:hAnsi="Comic Sans MS" w:cstheme="majorBidi"/>
                <w:sz w:val="24"/>
                <w:szCs w:val="24"/>
              </w:rPr>
              <w:t xml:space="preserve"> n°</w:t>
            </w:r>
            <w:r>
              <w:rPr>
                <w:rFonts w:ascii="Comic Sans MS" w:hAnsi="Comic Sans MS" w:cstheme="majorBidi"/>
                <w:sz w:val="24"/>
                <w:szCs w:val="24"/>
              </w:rPr>
              <w:t>1</w:t>
            </w:r>
          </w:p>
        </w:tc>
      </w:tr>
    </w:tbl>
    <w:p w:rsidR="006D448A" w:rsidRDefault="006D448A">
      <w:pPr>
        <w:rPr>
          <w:rFonts w:ascii="Cambria Math" w:hAnsi="Cambria Math"/>
          <w:b/>
          <w:bCs/>
          <w:sz w:val="24"/>
          <w:szCs w:val="24"/>
          <w:u w:val="single"/>
        </w:rPr>
      </w:pPr>
    </w:p>
    <w:p w:rsidR="0027615E" w:rsidRPr="00041CD3" w:rsidRDefault="009D1A47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041CD3">
        <w:rPr>
          <w:rFonts w:ascii="Cambria Math" w:hAnsi="Cambria Math"/>
          <w:b/>
          <w:bCs/>
          <w:sz w:val="24"/>
          <w:szCs w:val="24"/>
          <w:u w:val="single"/>
        </w:rPr>
        <w:t>Exercice n°1 :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 xml:space="preserve"> (3</w:t>
      </w:r>
      <w:r w:rsidR="00192CB1">
        <w:rPr>
          <w:rFonts w:ascii="Cambria Math" w:hAnsi="Cambria Math"/>
          <w:b/>
          <w:bCs/>
          <w:sz w:val="24"/>
          <w:szCs w:val="24"/>
          <w:u w:val="single"/>
        </w:rPr>
        <w:t xml:space="preserve"> 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>Pts)</w:t>
      </w:r>
    </w:p>
    <w:p w:rsidR="009D1A47" w:rsidRDefault="009D1A4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Répondre pat vrai ou faux en justifiant la réponse.</w:t>
      </w:r>
    </w:p>
    <w:p w:rsidR="009D1A47" w:rsidRPr="00635918" w:rsidRDefault="009D1A47" w:rsidP="00635918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Soit A, B et M trois p</w:t>
      </w:r>
      <w:r w:rsidR="00A41C0E">
        <w:rPr>
          <w:rFonts w:ascii="Cambria Math" w:hAnsi="Cambria Math"/>
          <w:sz w:val="24"/>
          <w:szCs w:val="24"/>
        </w:rPr>
        <w:t>oin</w:t>
      </w:r>
      <w:r>
        <w:rPr>
          <w:rFonts w:ascii="Cambria Math" w:hAnsi="Cambria Math"/>
          <w:sz w:val="24"/>
          <w:szCs w:val="24"/>
        </w:rPr>
        <w:t xml:space="preserve">ts du plan tels que 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≡π</m:t>
        </m:r>
        <m:d>
          <m:dPr>
            <m:begChr m:val="["/>
            <m:endChr m:val="]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2π</m:t>
            </m:r>
          </m:e>
        </m:d>
      </m:oMath>
      <w:r w:rsidR="00635918">
        <w:rPr>
          <w:rFonts w:ascii="Cambria Math" w:eastAsiaTheme="minorEastAsia" w:hAnsi="Cambria Math"/>
          <w:iCs/>
          <w:sz w:val="24"/>
          <w:szCs w:val="24"/>
        </w:rPr>
        <w:t xml:space="preserve"> alors (AB</w:t>
      </w:r>
      <w:proofErr w:type="gramStart"/>
      <w:r w:rsidR="00635918">
        <w:rPr>
          <w:rFonts w:ascii="Cambria Math" w:eastAsiaTheme="minorEastAsia" w:hAnsi="Cambria Math"/>
          <w:iCs/>
          <w:sz w:val="24"/>
          <w:szCs w:val="24"/>
        </w:rPr>
        <w:t>)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⊥</m:t>
        </m:r>
      </m:oMath>
      <w:r w:rsidR="00635918">
        <w:rPr>
          <w:rFonts w:ascii="Cambria Math" w:eastAsiaTheme="minorEastAsia" w:hAnsi="Cambria Math"/>
          <w:iCs/>
          <w:sz w:val="24"/>
          <w:szCs w:val="24"/>
        </w:rPr>
        <w:t>(MB)</w:t>
      </w:r>
    </w:p>
    <w:p w:rsidR="00635918" w:rsidRPr="00635918" w:rsidRDefault="00635918" w:rsidP="00635918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x∈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Cambria Math" w:eastAsiaTheme="minorEastAsia" w:hAnsi="Cambria Math"/>
          <w:iCs/>
          <w:sz w:val="24"/>
          <w:szCs w:val="24"/>
        </w:rPr>
        <w:t xml:space="preserve"> tel </w:t>
      </w:r>
      <w:proofErr w:type="gramStart"/>
      <w:r>
        <w:rPr>
          <w:rFonts w:ascii="Cambria Math" w:eastAsiaTheme="minorEastAsia" w:hAnsi="Cambria Math"/>
          <w:iCs/>
          <w:sz w:val="24"/>
          <w:szCs w:val="24"/>
        </w:rPr>
        <w:t xml:space="preserve">que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func>
      </m:oMath>
      <w:r>
        <w:rPr>
          <w:rFonts w:ascii="Cambria Math" w:eastAsiaTheme="minorEastAsia" w:hAnsi="Cambria Math"/>
          <w:iCs/>
          <w:sz w:val="24"/>
          <w:szCs w:val="24"/>
        </w:rPr>
        <w:t xml:space="preserve">  alors</w:t>
      </w:r>
      <w:proofErr w:type="gramEnd"/>
      <w:r>
        <w:rPr>
          <w:rFonts w:ascii="Cambria Math" w:eastAsiaTheme="minorEastAsia" w:hAnsi="Cambria Math"/>
          <w:iCs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func>
      </m:oMath>
    </w:p>
    <w:p w:rsidR="00635918" w:rsidRPr="00635918" w:rsidRDefault="00635918" w:rsidP="00635918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une fonction définie sur un intervalle I et  </w:t>
      </w:r>
      <m:oMath>
        <m:r>
          <w:rPr>
            <w:rFonts w:ascii="Cambria Math" w:eastAsiaTheme="minorEastAsia" w:hAnsi="Cambria Math"/>
            <w:sz w:val="24"/>
            <w:szCs w:val="24"/>
          </w:rPr>
          <m:t>m∈f(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I</m:t>
        </m:r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alors l’équation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=m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admet une solution dans I.</w:t>
      </w:r>
    </w:p>
    <w:p w:rsidR="00635918" w:rsidRPr="00041CD3" w:rsidRDefault="00635918" w:rsidP="00635918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041CD3">
        <w:rPr>
          <w:rFonts w:ascii="Cambria Math" w:hAnsi="Cambria Math"/>
          <w:b/>
          <w:bCs/>
          <w:sz w:val="24"/>
          <w:szCs w:val="24"/>
          <w:u w:val="single"/>
        </w:rPr>
        <w:t>Exercice n°2 :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 xml:space="preserve"> (5</w:t>
      </w:r>
      <w:r w:rsidR="00192CB1">
        <w:rPr>
          <w:rFonts w:ascii="Cambria Math" w:hAnsi="Cambria Math"/>
          <w:b/>
          <w:bCs/>
          <w:sz w:val="24"/>
          <w:szCs w:val="24"/>
          <w:u w:val="single"/>
        </w:rPr>
        <w:t xml:space="preserve"> 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>Pts)</w:t>
      </w:r>
    </w:p>
    <w:p w:rsidR="00635918" w:rsidRPr="00C36E48" w:rsidRDefault="008177BD" w:rsidP="00C36E48">
      <w:pPr>
        <w:pStyle w:val="Paragraphedeliste"/>
        <w:numPr>
          <w:ilvl w:val="0"/>
          <w:numId w:val="2"/>
        </w:numPr>
        <w:ind w:left="567" w:hanging="207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x+…+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où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 …,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C36E48">
        <w:rPr>
          <w:rFonts w:ascii="Cambria Math" w:eastAsiaTheme="minorEastAsia" w:hAnsi="Cambria Math"/>
          <w:sz w:val="24"/>
          <w:szCs w:val="24"/>
        </w:rPr>
        <w:t xml:space="preserve"> des nombres réels non tous nuls et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36E48">
        <w:rPr>
          <w:rFonts w:ascii="Cambria Math" w:eastAsiaTheme="minorEastAsia" w:hAnsi="Cambria Math"/>
          <w:sz w:val="24"/>
          <w:szCs w:val="24"/>
        </w:rPr>
        <w:t xml:space="preserve"> un entier impair.</w:t>
      </w:r>
    </w:p>
    <w:p w:rsidR="00C36E48" w:rsidRDefault="00C36E48" w:rsidP="00C36E48">
      <w:pPr>
        <w:pStyle w:val="Paragraphedeliste"/>
        <w:ind w:left="567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Montrer que l’équation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admet au moins une solution dans IR.</w:t>
      </w:r>
    </w:p>
    <w:p w:rsidR="00C36E48" w:rsidRDefault="00C36E48" w:rsidP="00CC18A9">
      <w:pPr>
        <w:pStyle w:val="Paragraphedeliste"/>
        <w:numPr>
          <w:ilvl w:val="0"/>
          <w:numId w:val="2"/>
        </w:numPr>
        <w:ind w:left="567" w:hanging="207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On considère la fonction</w:t>
      </w:r>
      <w:r w:rsidR="00CC18A9"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</m:oMath>
      <w:r w:rsidRPr="00C36E48">
        <w:rPr>
          <w:rFonts w:ascii="Cambria Math" w:hAnsi="Cambria Math"/>
          <w:sz w:val="24"/>
          <w:szCs w:val="24"/>
        </w:rPr>
        <w:t xml:space="preserve"> </w:t>
      </w:r>
    </w:p>
    <w:p w:rsidR="00CC18A9" w:rsidRPr="00CC18A9" w:rsidRDefault="00CC18A9" w:rsidP="00CC18A9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 xml:space="preserve">Déterminer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CC18A9" w:rsidRPr="00CC18A9" w:rsidRDefault="00CC18A9" w:rsidP="00CC18A9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continue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sur </w:t>
      </w:r>
      <m:oMath>
        <w:proofErr w:type="gramEnd"/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CC18A9" w:rsidRPr="00CC18A9" w:rsidRDefault="00CC18A9" w:rsidP="00CC18A9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 Calculer </w:t>
      </w:r>
      <w:r w:rsidRPr="00E600E8">
        <w:rPr>
          <w:position w:val="-20"/>
        </w:rPr>
        <w:object w:dxaOrig="9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21.9pt" o:ole="">
            <v:imagedata r:id="rId5" o:title=""/>
          </v:shape>
          <o:OLEObject Type="Embed" ProgID="Equation.DSMT4" ShapeID="_x0000_i1025" DrawAspect="Content" ObjectID="_1446243162" r:id="rId6"/>
        </w:object>
      </w:r>
    </w:p>
    <w:p w:rsidR="00CC18A9" w:rsidRDefault="00CC18A9" w:rsidP="00CC18A9">
      <w:pPr>
        <w:pStyle w:val="Paragraphedeliste"/>
        <w:ind w:left="927"/>
        <w:rPr>
          <w:rFonts w:ascii="Cambria Math" w:hAnsi="Cambria Math"/>
          <w:sz w:val="24"/>
          <w:szCs w:val="24"/>
        </w:rPr>
      </w:pPr>
      <w:r w:rsidRPr="00CC18A9">
        <w:rPr>
          <w:rFonts w:ascii="Cambria Math" w:hAnsi="Cambria Math"/>
          <w:sz w:val="24"/>
          <w:szCs w:val="24"/>
        </w:rPr>
        <w:t xml:space="preserve">b)  </w:t>
      </w:r>
      <w:r>
        <w:rPr>
          <w:rFonts w:ascii="Cambria Math" w:hAnsi="Cambria Math"/>
          <w:sz w:val="24"/>
          <w:szCs w:val="24"/>
        </w:rPr>
        <w:t>Interpréter ce résultat.</w:t>
      </w:r>
    </w:p>
    <w:p w:rsidR="00CC18A9" w:rsidRDefault="00CC18A9" w:rsidP="00CC18A9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Montrer que l’équation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admet au moins une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solution 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w:proofErr w:type="gramEnd"/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;2</m:t>
            </m:r>
          </m:e>
        </m:d>
      </m:oMath>
      <w:r w:rsidRPr="00CC18A9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.</w:t>
      </w:r>
    </w:p>
    <w:p w:rsidR="00CC18A9" w:rsidRPr="00041CD3" w:rsidRDefault="00CC18A9" w:rsidP="00CC18A9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041CD3">
        <w:rPr>
          <w:rFonts w:ascii="Cambria Math" w:hAnsi="Cambria Math"/>
          <w:b/>
          <w:bCs/>
          <w:sz w:val="24"/>
          <w:szCs w:val="24"/>
          <w:u w:val="single"/>
        </w:rPr>
        <w:t>Exercice n°3 :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 xml:space="preserve"> (4</w:t>
      </w:r>
      <w:r w:rsidR="00192CB1">
        <w:rPr>
          <w:rFonts w:ascii="Cambria Math" w:hAnsi="Cambria Math"/>
          <w:b/>
          <w:bCs/>
          <w:sz w:val="24"/>
          <w:szCs w:val="24"/>
          <w:u w:val="single"/>
        </w:rPr>
        <w:t xml:space="preserve"> 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>Pts)</w:t>
      </w:r>
    </w:p>
    <w:p w:rsidR="00CC18A9" w:rsidRDefault="00C523A8" w:rsidP="00A41C0E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Le figure (</w:t>
      </w:r>
      <w:proofErr w:type="gramStart"/>
      <w:r w:rsidRPr="00C523A8">
        <w:rPr>
          <w:rFonts w:ascii="Kunstler Script" w:hAnsi="Kunstler Script"/>
          <w:sz w:val="24"/>
          <w:szCs w:val="24"/>
        </w:rPr>
        <w:t>C</w:t>
      </w:r>
      <w:r>
        <w:rPr>
          <w:rFonts w:ascii="Cambria Math" w:hAnsi="Cambria Math"/>
          <w:sz w:val="24"/>
          <w:szCs w:val="24"/>
        </w:rPr>
        <w:t xml:space="preserve">  )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 w:rsidR="00A41C0E">
        <w:rPr>
          <w:rFonts w:ascii="Cambria Math" w:hAnsi="Cambria Math"/>
          <w:sz w:val="24"/>
          <w:szCs w:val="24"/>
        </w:rPr>
        <w:t>dans l’annexe ci-jointe</w:t>
      </w:r>
      <w:r>
        <w:rPr>
          <w:rFonts w:ascii="Cambria Math" w:hAnsi="Cambria Math"/>
          <w:sz w:val="24"/>
          <w:szCs w:val="24"/>
        </w:rPr>
        <w:t xml:space="preserve"> donne l’allure d’un courbe représentative d’une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.</w:t>
      </w:r>
    </w:p>
    <w:p w:rsidR="00C523A8" w:rsidRPr="00C523A8" w:rsidRDefault="00C523A8" w:rsidP="00C523A8">
      <w:pPr>
        <w:pStyle w:val="Paragraphedeliste"/>
        <w:numPr>
          <w:ilvl w:val="0"/>
          <w:numId w:val="5"/>
        </w:numPr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 xml:space="preserve">Donner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C523A8" w:rsidRPr="00C523A8" w:rsidRDefault="00C523A8" w:rsidP="00C523A8">
      <w:pPr>
        <w:pStyle w:val="Paragraphedeliste"/>
        <w:numPr>
          <w:ilvl w:val="0"/>
          <w:numId w:val="5"/>
        </w:numPr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est-elle continue à droite en 1.</w:t>
      </w:r>
    </w:p>
    <w:p w:rsidR="00C523A8" w:rsidRDefault="00C523A8" w:rsidP="00C523A8">
      <w:pPr>
        <w:pStyle w:val="Paragraphedeliste"/>
        <w:numPr>
          <w:ilvl w:val="0"/>
          <w:numId w:val="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Calculer les limites suivantes :</w:t>
      </w:r>
    </w:p>
    <w:p w:rsidR="00C523A8" w:rsidRDefault="00C523A8" w:rsidP="00C523A8">
      <w:pPr>
        <w:pStyle w:val="Paragraphedeliste"/>
        <w:ind w:left="927"/>
      </w:pPr>
      <w:r w:rsidRPr="00E600E8">
        <w:rPr>
          <w:position w:val="-52"/>
        </w:rPr>
        <w:object w:dxaOrig="5760" w:dyaOrig="1160">
          <v:shape id="_x0000_i1026" type="#_x0000_t75" style="width:4in;height:58.2pt" o:ole="">
            <v:imagedata r:id="rId7" o:title=""/>
          </v:shape>
          <o:OLEObject Type="Embed" ProgID="Equation.DSMT4" ShapeID="_x0000_i1026" DrawAspect="Content" ObjectID="_1446243163" r:id="rId8"/>
        </w:object>
      </w:r>
    </w:p>
    <w:p w:rsidR="00C523A8" w:rsidRPr="00C523A8" w:rsidRDefault="00C523A8" w:rsidP="00C523A8">
      <w:pPr>
        <w:pStyle w:val="Paragraphedeliste"/>
        <w:numPr>
          <w:ilvl w:val="0"/>
          <w:numId w:val="5"/>
        </w:numPr>
        <w:rPr>
          <w:rFonts w:ascii="Cambria Math" w:hAnsi="Cambria Math"/>
          <w:sz w:val="24"/>
          <w:szCs w:val="24"/>
        </w:rPr>
      </w:pPr>
      <w:r w:rsidRPr="00C523A8">
        <w:rPr>
          <w:rFonts w:ascii="Cambria Math" w:hAnsi="Cambria Math"/>
          <w:sz w:val="24"/>
          <w:szCs w:val="24"/>
        </w:rPr>
        <w:t xml:space="preserve">a)  </w:t>
      </w:r>
      <w:r>
        <w:rPr>
          <w:rFonts w:ascii="Cambria Math" w:hAnsi="Cambria Math"/>
          <w:sz w:val="24"/>
          <w:szCs w:val="24"/>
        </w:rPr>
        <w:t xml:space="preserve"> Etablir le tableau de variation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en y notant les limites obtenus en 3).</w:t>
      </w:r>
    </w:p>
    <w:p w:rsidR="00C523A8" w:rsidRDefault="00C523A8" w:rsidP="00C523A8">
      <w:pPr>
        <w:pStyle w:val="Paragraphedeliste"/>
        <w:ind w:left="927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  Interpréter les extrémums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C523A8" w:rsidRDefault="00C523A8" w:rsidP="00C523A8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041CD3">
        <w:rPr>
          <w:rFonts w:ascii="Cambria Math" w:hAnsi="Cambria Math"/>
          <w:b/>
          <w:bCs/>
          <w:sz w:val="24"/>
          <w:szCs w:val="24"/>
          <w:u w:val="single"/>
        </w:rPr>
        <w:t>Exercice n°4 :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 xml:space="preserve"> (8</w:t>
      </w:r>
      <w:r w:rsidR="00192CB1">
        <w:rPr>
          <w:rFonts w:ascii="Cambria Math" w:hAnsi="Cambria Math"/>
          <w:b/>
          <w:bCs/>
          <w:sz w:val="24"/>
          <w:szCs w:val="24"/>
          <w:u w:val="single"/>
        </w:rPr>
        <w:t xml:space="preserve"> </w:t>
      </w:r>
      <w:r w:rsidR="00A41C0E">
        <w:rPr>
          <w:rFonts w:ascii="Cambria Math" w:hAnsi="Cambria Math"/>
          <w:b/>
          <w:bCs/>
          <w:sz w:val="24"/>
          <w:szCs w:val="24"/>
          <w:u w:val="single"/>
        </w:rPr>
        <w:t>Pts)</w:t>
      </w:r>
    </w:p>
    <w:p w:rsidR="00A41C0E" w:rsidRPr="00A41C0E" w:rsidRDefault="00A41C0E" w:rsidP="00A41C0E">
      <w:pPr>
        <w:pStyle w:val="Paragraphedeliste"/>
        <w:numPr>
          <w:ilvl w:val="0"/>
          <w:numId w:val="8"/>
        </w:numPr>
        <w:spacing w:after="0" w:line="240" w:lineRule="auto"/>
        <w:ind w:left="567" w:hanging="283"/>
        <w:rPr>
          <w:rFonts w:ascii="Cambria Math" w:eastAsiaTheme="minorEastAsia" w:hAnsi="Cambria Math" w:cstheme="majorBidi"/>
          <w:sz w:val="24"/>
          <w:szCs w:val="24"/>
        </w:rPr>
      </w:pPr>
      <w:r w:rsidRPr="00A41C0E">
        <w:rPr>
          <w:rFonts w:ascii="Cambria Math" w:eastAsiaTheme="minorEastAsia" w:hAnsi="Cambria Math" w:cstheme="majorBidi"/>
          <w:sz w:val="24"/>
          <w:szCs w:val="24"/>
        </w:rPr>
        <w:t xml:space="preserve">On donne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2x-2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e>
            </m:rad>
          </m:e>
        </m:func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x</m:t>
        </m:r>
      </m:oMath>
    </w:p>
    <w:p w:rsidR="00A41C0E" w:rsidRDefault="00A41C0E" w:rsidP="00A41C0E">
      <w:pPr>
        <w:pStyle w:val="Paragraphedeliste"/>
        <w:numPr>
          <w:ilvl w:val="0"/>
          <w:numId w:val="6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 xml:space="preserve">a)   Montrer </w:t>
      </w: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t xml:space="preserve">que  </w:t>
      </w:r>
      <m:oMath>
        <w:proofErr w:type="gramEnd"/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x-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e>
            </m:rad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x=2</m:t>
                </m:r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</m:e>
            </m:func>
          </m:e>
        </m:func>
      </m:oMath>
      <w:r>
        <w:rPr>
          <w:rFonts w:ascii="Cambria Math" w:eastAsiaTheme="minorEastAsia" w:hAnsi="Cambria Math" w:cstheme="majorBidi"/>
          <w:sz w:val="24"/>
          <w:szCs w:val="24"/>
        </w:rPr>
        <w:t>.</w:t>
      </w:r>
    </w:p>
    <w:p w:rsidR="00A41C0E" w:rsidRDefault="00A41C0E" w:rsidP="00A41C0E">
      <w:pPr>
        <w:pStyle w:val="Paragraphedeliste"/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 xml:space="preserve">b)  En déduire </w:t>
      </w: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t xml:space="preserve">que </w:t>
      </w:r>
      <m:oMath>
        <w:proofErr w:type="gramEnd"/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=4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x.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e>
        </m:func>
      </m:oMath>
      <w:r>
        <w:rPr>
          <w:rFonts w:ascii="Cambria Math" w:eastAsiaTheme="minorEastAsia" w:hAnsi="Cambria Math" w:cstheme="majorBidi"/>
          <w:sz w:val="24"/>
          <w:szCs w:val="24"/>
        </w:rPr>
        <w:t>.</w:t>
      </w:r>
    </w:p>
    <w:p w:rsidR="00A41C0E" w:rsidRDefault="00A41C0E" w:rsidP="00A41C0E">
      <w:pPr>
        <w:pStyle w:val="Paragraphedeliste"/>
        <w:numPr>
          <w:ilvl w:val="0"/>
          <w:numId w:val="6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2x-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den>
            </m:f>
          </m:e>
        </m:func>
      </m:oMath>
    </w:p>
    <w:p w:rsidR="00A41C0E" w:rsidRDefault="00A41C0E" w:rsidP="00A41C0E">
      <w:pPr>
        <w:pStyle w:val="Paragraphedeliste"/>
        <w:numPr>
          <w:ilvl w:val="0"/>
          <w:numId w:val="7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lastRenderedPageBreak/>
        <w:t xml:space="preserve">Calculer </w:t>
      </w:r>
      <m:oMath>
        <w:proofErr w:type="gramEnd"/>
        <m:r>
          <w:rPr>
            <w:rFonts w:ascii="Cambria Math" w:eastAsiaTheme="minorEastAsia" w:hAnsi="Cambria Math" w:cstheme="majorBidi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12</m:t>
                </m:r>
              </m:den>
            </m:f>
          </m:e>
        </m:d>
      </m:oMath>
      <w:r>
        <w:rPr>
          <w:rFonts w:ascii="Cambria Math" w:eastAsiaTheme="minorEastAsia" w:hAnsi="Cambria Math" w:cstheme="majorBidi"/>
          <w:sz w:val="24"/>
          <w:szCs w:val="24"/>
        </w:rPr>
        <w:t>.</w:t>
      </w:r>
    </w:p>
    <w:p w:rsidR="00A41C0E" w:rsidRDefault="00A41C0E" w:rsidP="00A41C0E">
      <w:pPr>
        <w:pStyle w:val="Paragraphedeliste"/>
        <w:numPr>
          <w:ilvl w:val="0"/>
          <w:numId w:val="7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 xml:space="preserve">Montrer </w:t>
      </w: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t xml:space="preserve">que </w:t>
      </w:r>
      <m:oMath>
        <w:proofErr w:type="gramEnd"/>
        <m:r>
          <w:rPr>
            <w:rFonts w:ascii="Cambria Math" w:eastAsiaTheme="minorEastAsia" w:hAnsi="Cambria Math" w:cstheme="majorBidi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.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</m:func>
          </m:e>
        </m:func>
      </m:oMath>
      <w:r>
        <w:rPr>
          <w:rFonts w:ascii="Cambria Math" w:eastAsiaTheme="minorEastAsia" w:hAnsi="Cambria Math" w:cstheme="majorBidi"/>
          <w:sz w:val="24"/>
          <w:szCs w:val="24"/>
        </w:rPr>
        <w:t>.</w:t>
      </w:r>
    </w:p>
    <w:p w:rsidR="00A41C0E" w:rsidRDefault="00A41C0E" w:rsidP="00A41C0E">
      <w:pPr>
        <w:pStyle w:val="Paragraphedeliste"/>
        <w:numPr>
          <w:ilvl w:val="0"/>
          <w:numId w:val="7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 xml:space="preserve">En déduire que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den>
        </m:f>
      </m:oMath>
    </w:p>
    <w:p w:rsidR="00A41C0E" w:rsidRDefault="00A41C0E" w:rsidP="00A41C0E">
      <w:pPr>
        <w:pStyle w:val="Paragraphedeliste"/>
        <w:numPr>
          <w:ilvl w:val="0"/>
          <w:numId w:val="8"/>
        </w:numPr>
        <w:spacing w:after="0" w:line="240" w:lineRule="auto"/>
        <w:ind w:left="567" w:hanging="283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>Le plan et orienté dans le sens direct.</w:t>
      </w:r>
    </w:p>
    <w:p w:rsidR="00A41C0E" w:rsidRDefault="00A41C0E" w:rsidP="00A41C0E">
      <w:pPr>
        <w:pStyle w:val="Paragraphedeliste"/>
        <w:spacing w:after="0" w:line="240" w:lineRule="auto"/>
        <w:ind w:left="567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 xml:space="preserve">Dans la figure ci-contre A, B et C sont trois points d’un cercle </w:t>
      </w:r>
      <w:r w:rsidRPr="00A41C0E">
        <w:rPr>
          <w:rFonts w:ascii="Blackadder ITC" w:eastAsiaTheme="minorEastAsia" w:hAnsi="Blackadder ITC" w:cstheme="majorBidi"/>
          <w:sz w:val="24"/>
          <w:szCs w:val="24"/>
        </w:rPr>
        <w:t>C</w:t>
      </w:r>
      <w:r>
        <w:rPr>
          <w:rFonts w:ascii="Cambria Math" w:eastAsiaTheme="minorEastAsia" w:hAnsi="Cambria Math" w:cstheme="majorBidi"/>
          <w:sz w:val="24"/>
          <w:szCs w:val="24"/>
        </w:rPr>
        <w:t xml:space="preserve"> de centre O. </w:t>
      </w:r>
    </w:p>
    <w:p w:rsidR="00A41C0E" w:rsidRDefault="00A41C0E" w:rsidP="00192CB1">
      <w:pPr>
        <w:pStyle w:val="Paragraphedeliste"/>
        <w:spacing w:after="0" w:line="240" w:lineRule="auto"/>
        <w:ind w:left="567"/>
      </w:pPr>
      <w:r>
        <w:rPr>
          <w:rFonts w:ascii="Cambria Math" w:eastAsiaTheme="minorEastAsia" w:hAnsi="Cambria Math" w:cstheme="majorBidi"/>
          <w:sz w:val="24"/>
          <w:szCs w:val="24"/>
        </w:rPr>
        <w:t xml:space="preserve">On se propose de montrer que : </w:t>
      </w:r>
      <w:r w:rsidR="00192CB1" w:rsidRPr="00946783">
        <w:rPr>
          <w:position w:val="-20"/>
        </w:rPr>
        <w:object w:dxaOrig="3000" w:dyaOrig="520">
          <v:shape id="_x0000_i1027" type="#_x0000_t75" style="width:149.75pt;height:25.9pt" o:ole="">
            <v:imagedata r:id="rId9" o:title=""/>
          </v:shape>
          <o:OLEObject Type="Embed" ProgID="Equation.DSMT4" ShapeID="_x0000_i1027" DrawAspect="Content" ObjectID="_1446243164" r:id="rId10"/>
        </w:object>
      </w:r>
    </w:p>
    <w:p w:rsidR="00192CB1" w:rsidRPr="00192CB1" w:rsidRDefault="00192CB1" w:rsidP="00192CB1">
      <w:pPr>
        <w:pStyle w:val="Paragraphedeliste"/>
        <w:numPr>
          <w:ilvl w:val="0"/>
          <w:numId w:val="9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 xml:space="preserve">Montrer </w:t>
      </w: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t xml:space="preserve">que </w:t>
      </w:r>
      <w:proofErr w:type="gramEnd"/>
      <w:r w:rsidRPr="00946783">
        <w:rPr>
          <w:position w:val="-20"/>
        </w:rPr>
        <w:object w:dxaOrig="3240" w:dyaOrig="520">
          <v:shape id="_x0000_i1028" type="#_x0000_t75" style="width:161.85pt;height:25.9pt" o:ole="">
            <v:imagedata r:id="rId11" o:title=""/>
          </v:shape>
          <o:OLEObject Type="Embed" ProgID="Equation.DSMT4" ShapeID="_x0000_i1028" DrawAspect="Content" ObjectID="_1446243165" r:id="rId12"/>
        </w:object>
      </w:r>
      <w:r>
        <w:t>.</w:t>
      </w:r>
    </w:p>
    <w:p w:rsidR="00192CB1" w:rsidRPr="00192CB1" w:rsidRDefault="00192CB1" w:rsidP="00192CB1">
      <w:pPr>
        <w:pStyle w:val="Paragraphedeliste"/>
        <w:numPr>
          <w:ilvl w:val="0"/>
          <w:numId w:val="9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 w:rsidRPr="00192CB1">
        <w:rPr>
          <w:rFonts w:ascii="Cambria Math" w:eastAsiaTheme="minorEastAsia" w:hAnsi="Cambria Math" w:cstheme="majorBidi"/>
          <w:sz w:val="24"/>
          <w:szCs w:val="24"/>
        </w:rPr>
        <w:t>En</w:t>
      </w:r>
      <w:r>
        <w:rPr>
          <w:rFonts w:ascii="Cambria Math" w:eastAsiaTheme="minorEastAsia" w:hAnsi="Cambria Math" w:cstheme="majorBidi"/>
          <w:sz w:val="24"/>
          <w:szCs w:val="24"/>
        </w:rPr>
        <w:t xml:space="preserve"> déduire </w:t>
      </w: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t xml:space="preserve">que </w:t>
      </w:r>
      <w:proofErr w:type="gramEnd"/>
      <w:r w:rsidRPr="00946783">
        <w:rPr>
          <w:position w:val="-20"/>
        </w:rPr>
        <w:object w:dxaOrig="3019" w:dyaOrig="520">
          <v:shape id="_x0000_i1029" type="#_x0000_t75" style="width:150.9pt;height:25.9pt" o:ole="">
            <v:imagedata r:id="rId13" o:title=""/>
          </v:shape>
          <o:OLEObject Type="Embed" ProgID="Equation.DSMT4" ShapeID="_x0000_i1029" DrawAspect="Content" ObjectID="_1446243166" r:id="rId14"/>
        </w:object>
      </w:r>
      <w:r>
        <w:t>.</w:t>
      </w:r>
    </w:p>
    <w:p w:rsidR="00A07B78" w:rsidRPr="00A07B78" w:rsidRDefault="00192CB1" w:rsidP="00192CB1">
      <w:pPr>
        <w:pStyle w:val="Paragraphedeliste"/>
        <w:numPr>
          <w:ilvl w:val="0"/>
          <w:numId w:val="9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 w:rsidRPr="00192CB1">
        <w:rPr>
          <w:rFonts w:ascii="Cambria Math" w:eastAsiaTheme="minorEastAsia" w:hAnsi="Cambria Math" w:cstheme="majorBidi"/>
          <w:sz w:val="24"/>
          <w:szCs w:val="24"/>
        </w:rPr>
        <w:t xml:space="preserve">Montrer </w:t>
      </w:r>
      <w:proofErr w:type="gramStart"/>
      <w:r w:rsidRPr="00192CB1">
        <w:rPr>
          <w:rFonts w:ascii="Cambria Math" w:eastAsiaTheme="minorEastAsia" w:hAnsi="Cambria Math" w:cstheme="majorBidi"/>
          <w:sz w:val="24"/>
          <w:szCs w:val="24"/>
        </w:rPr>
        <w:t>que</w:t>
      </w:r>
      <w:r>
        <w:rPr>
          <w:rFonts w:ascii="Cambria Math" w:eastAsiaTheme="minorEastAsia" w:hAnsi="Cambria Math" w:cstheme="majorBidi"/>
          <w:sz w:val="24"/>
          <w:szCs w:val="24"/>
        </w:rPr>
        <w:t xml:space="preserve"> </w:t>
      </w:r>
      <w:proofErr w:type="gramEnd"/>
      <w:r w:rsidR="00A07B78" w:rsidRPr="00946783">
        <w:rPr>
          <w:position w:val="-20"/>
        </w:rPr>
        <w:object w:dxaOrig="3340" w:dyaOrig="520">
          <v:shape id="_x0000_i1030" type="#_x0000_t75" style="width:167.05pt;height:25.9pt" o:ole="">
            <v:imagedata r:id="rId15" o:title=""/>
          </v:shape>
          <o:OLEObject Type="Embed" ProgID="Equation.DSMT4" ShapeID="_x0000_i1030" DrawAspect="Content" ObjectID="_1446243167" r:id="rId16"/>
        </w:object>
      </w:r>
      <w:r w:rsidR="00A07B78">
        <w:t>.</w:t>
      </w:r>
    </w:p>
    <w:p w:rsidR="00A07B78" w:rsidRPr="00192CB1" w:rsidRDefault="00A07B78" w:rsidP="00A07B78">
      <w:pPr>
        <w:pStyle w:val="Paragraphedeliste"/>
        <w:numPr>
          <w:ilvl w:val="0"/>
          <w:numId w:val="9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 w:rsidRPr="00192CB1">
        <w:rPr>
          <w:rFonts w:ascii="Cambria Math" w:eastAsiaTheme="minorEastAsia" w:hAnsi="Cambria Math" w:cstheme="majorBidi"/>
          <w:sz w:val="24"/>
          <w:szCs w:val="24"/>
        </w:rPr>
        <w:t>En</w:t>
      </w:r>
      <w:r>
        <w:rPr>
          <w:rFonts w:ascii="Cambria Math" w:eastAsiaTheme="minorEastAsia" w:hAnsi="Cambria Math" w:cstheme="majorBidi"/>
          <w:sz w:val="24"/>
          <w:szCs w:val="24"/>
        </w:rPr>
        <w:t xml:space="preserve"> déduire </w:t>
      </w: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t xml:space="preserve">que </w:t>
      </w:r>
      <w:proofErr w:type="gramEnd"/>
      <w:r w:rsidRPr="00946783">
        <w:rPr>
          <w:position w:val="-20"/>
        </w:rPr>
        <w:object w:dxaOrig="2980" w:dyaOrig="520">
          <v:shape id="_x0000_i1031" type="#_x0000_t75" style="width:149.2pt;height:25.9pt" o:ole="">
            <v:imagedata r:id="rId17" o:title=""/>
          </v:shape>
          <o:OLEObject Type="Embed" ProgID="Equation.DSMT4" ShapeID="_x0000_i1031" DrawAspect="Content" ObjectID="_1446243168" r:id="rId18"/>
        </w:object>
      </w:r>
      <w:r>
        <w:t>.</w:t>
      </w:r>
    </w:p>
    <w:p w:rsidR="00A07B78" w:rsidRPr="006D448A" w:rsidRDefault="00A07B78" w:rsidP="00A07B78">
      <w:pPr>
        <w:pStyle w:val="Paragraphedeliste"/>
        <w:numPr>
          <w:ilvl w:val="0"/>
          <w:numId w:val="9"/>
        </w:num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  <w:r w:rsidRPr="00192CB1">
        <w:rPr>
          <w:rFonts w:ascii="Cambria Math" w:eastAsiaTheme="minorEastAsia" w:hAnsi="Cambria Math" w:cstheme="majorBidi"/>
          <w:sz w:val="24"/>
          <w:szCs w:val="24"/>
        </w:rPr>
        <w:t>En</w:t>
      </w:r>
      <w:r>
        <w:rPr>
          <w:rFonts w:ascii="Cambria Math" w:eastAsiaTheme="minorEastAsia" w:hAnsi="Cambria Math" w:cstheme="majorBidi"/>
          <w:sz w:val="24"/>
          <w:szCs w:val="24"/>
        </w:rPr>
        <w:t xml:space="preserve"> déduire d’après  2)  et 4)  </w:t>
      </w:r>
      <w:proofErr w:type="gramStart"/>
      <w:r>
        <w:rPr>
          <w:rFonts w:ascii="Cambria Math" w:eastAsiaTheme="minorEastAsia" w:hAnsi="Cambria Math" w:cstheme="majorBidi"/>
          <w:sz w:val="24"/>
          <w:szCs w:val="24"/>
        </w:rPr>
        <w:t xml:space="preserve">que </w:t>
      </w:r>
      <w:proofErr w:type="gramEnd"/>
      <w:r w:rsidRPr="00946783">
        <w:rPr>
          <w:position w:val="-20"/>
        </w:rPr>
        <w:object w:dxaOrig="3000" w:dyaOrig="520">
          <v:shape id="_x0000_i1032" type="#_x0000_t75" style="width:149.75pt;height:25.9pt" o:ole="">
            <v:imagedata r:id="rId19" o:title=""/>
          </v:shape>
          <o:OLEObject Type="Embed" ProgID="Equation.DSMT4" ShapeID="_x0000_i1032" DrawAspect="Content" ObjectID="_1446243169" r:id="rId20"/>
        </w:object>
      </w:r>
      <w:r>
        <w:t>.</w:t>
      </w: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Default="006D448A" w:rsidP="006D448A">
      <w:pPr>
        <w:spacing w:after="0" w:line="240" w:lineRule="auto"/>
        <w:rPr>
          <w:rFonts w:ascii="Cambria Math" w:eastAsiaTheme="minorEastAsia" w:hAnsi="Cambria Math" w:cstheme="majorBidi"/>
          <w:sz w:val="24"/>
          <w:szCs w:val="24"/>
        </w:rPr>
      </w:pPr>
    </w:p>
    <w:p w:rsidR="006D448A" w:rsidRPr="006D448A" w:rsidRDefault="006D448A" w:rsidP="006D448A">
      <w:pPr>
        <w:spacing w:after="0" w:line="240" w:lineRule="auto"/>
        <w:jc w:val="center"/>
        <w:rPr>
          <w:rFonts w:ascii="Cambria Math" w:eastAsiaTheme="minorEastAsia" w:hAnsi="Cambria Math" w:cstheme="majorBidi"/>
          <w:b/>
          <w:bCs/>
          <w:sz w:val="40"/>
          <w:szCs w:val="40"/>
          <w:u w:val="single"/>
        </w:rPr>
      </w:pPr>
      <w:r w:rsidRPr="006D448A">
        <w:rPr>
          <w:rFonts w:ascii="Cambria Math" w:eastAsiaTheme="minorEastAsia" w:hAnsi="Cambria Math" w:cstheme="majorBidi"/>
          <w:b/>
          <w:bCs/>
          <w:sz w:val="40"/>
          <w:szCs w:val="40"/>
          <w:u w:val="single"/>
        </w:rPr>
        <w:t>Annexe</w:t>
      </w:r>
    </w:p>
    <w:p w:rsidR="00192CB1" w:rsidRPr="00192CB1" w:rsidRDefault="00192CB1" w:rsidP="00A07B78">
      <w:pPr>
        <w:pStyle w:val="Paragraphedeliste"/>
        <w:spacing w:after="0" w:line="240" w:lineRule="auto"/>
        <w:ind w:left="927"/>
        <w:rPr>
          <w:rFonts w:ascii="Cambria Math" w:eastAsiaTheme="minorEastAsia" w:hAnsi="Cambria Math" w:cstheme="majorBidi"/>
          <w:sz w:val="24"/>
          <w:szCs w:val="24"/>
        </w:rPr>
      </w:pPr>
    </w:p>
    <w:p w:rsidR="00A41C0E" w:rsidRDefault="00A41C0E" w:rsidP="00C523A8">
      <w:pPr>
        <w:rPr>
          <w:rFonts w:ascii="Cambria Math" w:hAnsi="Cambria Math"/>
          <w:b/>
          <w:bCs/>
          <w:sz w:val="24"/>
          <w:szCs w:val="24"/>
          <w:u w:val="single"/>
        </w:rPr>
      </w:pPr>
    </w:p>
    <w:p w:rsidR="006D448A" w:rsidRDefault="006D448A" w:rsidP="00C523A8">
      <w:pPr>
        <w:rPr>
          <w:rFonts w:ascii="Cambria Math" w:hAnsi="Cambria Math"/>
          <w:b/>
          <w:bCs/>
          <w:sz w:val="24"/>
          <w:szCs w:val="24"/>
          <w:u w:val="single"/>
        </w:rPr>
      </w:pPr>
    </w:p>
    <w:p w:rsidR="006D448A" w:rsidRPr="00041CD3" w:rsidRDefault="006D448A" w:rsidP="00C523A8">
      <w:pPr>
        <w:rPr>
          <w:rFonts w:ascii="Cambria Math" w:hAnsi="Cambria Math"/>
          <w:b/>
          <w:bCs/>
          <w:sz w:val="24"/>
          <w:szCs w:val="24"/>
          <w:u w:val="single"/>
        </w:rPr>
      </w:pPr>
      <w:r w:rsidRPr="006D448A">
        <w:rPr>
          <w:rFonts w:ascii="Cambria Math" w:hAnsi="Cambria Math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6480810" cy="5248150"/>
            <wp:effectExtent l="19050" t="0" r="0" b="0"/>
            <wp:docPr id="17" name="Image 17" descr="C:\Documents and Settings\chourabi\Bureau\c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chourabi\Bureau\ccc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48A" w:rsidRPr="00041CD3" w:rsidSect="006D448A">
      <w:pgSz w:w="11906" w:h="16838"/>
      <w:pgMar w:top="851" w:right="849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BB5"/>
    <w:multiLevelType w:val="hybridMultilevel"/>
    <w:tmpl w:val="E4262E04"/>
    <w:lvl w:ilvl="0" w:tplc="CB2A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05A8F"/>
    <w:multiLevelType w:val="hybridMultilevel"/>
    <w:tmpl w:val="20409C94"/>
    <w:lvl w:ilvl="0" w:tplc="C630A52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52CB8"/>
    <w:multiLevelType w:val="hybridMultilevel"/>
    <w:tmpl w:val="C09A569A"/>
    <w:lvl w:ilvl="0" w:tplc="B0C05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6E180E"/>
    <w:multiLevelType w:val="hybridMultilevel"/>
    <w:tmpl w:val="912E2FB6"/>
    <w:lvl w:ilvl="0" w:tplc="FBBE3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D82D72"/>
    <w:multiLevelType w:val="hybridMultilevel"/>
    <w:tmpl w:val="812E61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774D"/>
    <w:multiLevelType w:val="hybridMultilevel"/>
    <w:tmpl w:val="732CD364"/>
    <w:lvl w:ilvl="0" w:tplc="D7FEB7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06752"/>
    <w:multiLevelType w:val="hybridMultilevel"/>
    <w:tmpl w:val="C09A569A"/>
    <w:lvl w:ilvl="0" w:tplc="B0C05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5E18E7"/>
    <w:multiLevelType w:val="hybridMultilevel"/>
    <w:tmpl w:val="0B681776"/>
    <w:lvl w:ilvl="0" w:tplc="13F87D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25257"/>
    <w:multiLevelType w:val="hybridMultilevel"/>
    <w:tmpl w:val="4B4AE3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D1A47"/>
    <w:rsid w:val="00041CD3"/>
    <w:rsid w:val="00192CB1"/>
    <w:rsid w:val="0027615E"/>
    <w:rsid w:val="003404EC"/>
    <w:rsid w:val="00635918"/>
    <w:rsid w:val="006D448A"/>
    <w:rsid w:val="008177BD"/>
    <w:rsid w:val="009861D4"/>
    <w:rsid w:val="009D1A47"/>
    <w:rsid w:val="00A07B78"/>
    <w:rsid w:val="00A34883"/>
    <w:rsid w:val="00A41C0E"/>
    <w:rsid w:val="00A9383F"/>
    <w:rsid w:val="00C36E48"/>
    <w:rsid w:val="00C523A8"/>
    <w:rsid w:val="00CC18A9"/>
    <w:rsid w:val="00F1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A4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D1A4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A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D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4</cp:revision>
  <dcterms:created xsi:type="dcterms:W3CDTF">2013-11-18T00:16:00Z</dcterms:created>
  <dcterms:modified xsi:type="dcterms:W3CDTF">2013-11-18T00:26:00Z</dcterms:modified>
</cp:coreProperties>
</file>